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CD161" w14:textId="77777777" w:rsidR="00F140EB" w:rsidRDefault="00F140EB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</w:p>
    <w:p w14:paraId="4BA95459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3A15B991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E7CC458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4385478C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7D73C495" w14:textId="77777777" w:rsidR="00B53DA6" w:rsidRDefault="00EB6212" w:rsidP="00DA6C2B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PROCEDURA PER L’AFFIDAMENTO </w:t>
      </w:r>
      <w:r w:rsidR="005B0268" w:rsidRPr="005B0268">
        <w:rPr>
          <w:rFonts w:ascii="Garamond" w:hAnsi="Garamond"/>
          <w:b/>
        </w:rPr>
        <w:t xml:space="preserve">DEL SERVIZIO DI MANUTENZIONE ORDINARIA E STRAORDINARIA </w:t>
      </w:r>
      <w:r w:rsidR="001465E8" w:rsidRPr="00E0127A">
        <w:rPr>
          <w:rFonts w:ascii="Garamond" w:hAnsi="Garamond"/>
          <w:b/>
          <w:bCs/>
        </w:rPr>
        <w:t xml:space="preserve">DEI MEZZI </w:t>
      </w:r>
      <w:r w:rsidR="001465E8">
        <w:rPr>
          <w:rFonts w:ascii="Garamond" w:hAnsi="Garamond"/>
          <w:b/>
          <w:bCs/>
        </w:rPr>
        <w:t>E</w:t>
      </w:r>
      <w:r w:rsidR="001465E8" w:rsidRPr="00E0127A">
        <w:rPr>
          <w:rFonts w:ascii="Garamond" w:hAnsi="Garamond"/>
          <w:b/>
          <w:bCs/>
        </w:rPr>
        <w:t xml:space="preserve"> ATTREZZATURE CON MASSA COMPLESSIVA </w:t>
      </w:r>
      <w:r w:rsidR="001465E8" w:rsidRPr="00DF611B">
        <w:rPr>
          <w:rFonts w:ascii="Garamond" w:hAnsi="Garamond"/>
          <w:b/>
          <w:bCs/>
        </w:rPr>
        <w:t xml:space="preserve">INFERIORE AI </w:t>
      </w:r>
      <w:r w:rsidR="001465E8" w:rsidRPr="00EB073E">
        <w:rPr>
          <w:rFonts w:ascii="Garamond" w:hAnsi="Garamond"/>
          <w:b/>
          <w:bCs/>
        </w:rPr>
        <w:t xml:space="preserve">35 Q.LI </w:t>
      </w:r>
      <w:r w:rsidR="001465E8">
        <w:rPr>
          <w:rFonts w:ascii="Garamond" w:hAnsi="Garamond"/>
          <w:b/>
          <w:bCs/>
        </w:rPr>
        <w:t xml:space="preserve">IN DOTAZIONE DELLA </w:t>
      </w:r>
    </w:p>
    <w:p w14:paraId="6B16AF22" w14:textId="46BA8B03" w:rsidR="00EB6212" w:rsidRPr="002D17D6" w:rsidRDefault="001465E8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DIREZIONE </w:t>
      </w:r>
      <w:proofErr w:type="gramStart"/>
      <w:r>
        <w:rPr>
          <w:rFonts w:ascii="Garamond" w:hAnsi="Garamond"/>
          <w:b/>
          <w:bCs/>
        </w:rPr>
        <w:t>8°</w:t>
      </w:r>
      <w:proofErr w:type="gramEnd"/>
      <w:r>
        <w:rPr>
          <w:rFonts w:ascii="Garamond" w:hAnsi="Garamond"/>
          <w:b/>
          <w:bCs/>
        </w:rPr>
        <w:t xml:space="preserve"> TRONCO UBICATI PRESSO IL CASELLO DI BARI SUD</w:t>
      </w:r>
    </w:p>
    <w:p w14:paraId="60498D0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0B54CE6" w14:textId="7E27231A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1465E8">
        <w:rPr>
          <w:rFonts w:ascii="Garamond" w:hAnsi="Garamond"/>
          <w:b/>
          <w:color w:val="000000"/>
        </w:rPr>
        <w:t>025</w:t>
      </w:r>
      <w:r w:rsidR="005B0268">
        <w:rPr>
          <w:rFonts w:ascii="Garamond" w:hAnsi="Garamond"/>
          <w:b/>
          <w:color w:val="000000"/>
        </w:rPr>
        <w:t>/BA/</w:t>
      </w:r>
      <w:r w:rsidR="00A65F75">
        <w:rPr>
          <w:rFonts w:ascii="Garamond" w:hAnsi="Garamond"/>
          <w:b/>
          <w:color w:val="000000"/>
        </w:rPr>
        <w:t>20</w:t>
      </w:r>
      <w:r w:rsidR="00B53E46">
        <w:rPr>
          <w:rFonts w:ascii="Garamond" w:hAnsi="Garamond"/>
          <w:b/>
          <w:color w:val="000000"/>
        </w:rPr>
        <w:t xml:space="preserve"> – </w:t>
      </w:r>
      <w:r w:rsidR="001465E8">
        <w:rPr>
          <w:rFonts w:ascii="Garamond" w:eastAsia="Calibri" w:hAnsi="Garamond"/>
          <w:b/>
          <w:color w:val="000000"/>
        </w:rPr>
        <w:t xml:space="preserve">CIG n. </w:t>
      </w:r>
      <w:r w:rsidR="001465E8" w:rsidRPr="00341A65">
        <w:rPr>
          <w:rFonts w:ascii="Garamond" w:eastAsia="Calibri" w:hAnsi="Garamond"/>
          <w:b/>
          <w:color w:val="000000"/>
        </w:rPr>
        <w:t xml:space="preserve">8424922193 </w:t>
      </w:r>
      <w:r w:rsidR="00E243A0" w:rsidRPr="00341A65">
        <w:rPr>
          <w:rFonts w:ascii="Garamond" w:hAnsi="Garamond"/>
          <w:b/>
          <w:color w:val="000000"/>
        </w:rPr>
        <w:t>(tender_</w:t>
      </w:r>
      <w:r w:rsidR="00A65F75" w:rsidRPr="00341A65">
        <w:rPr>
          <w:rFonts w:ascii="Garamond" w:hAnsi="Garamond"/>
          <w:b/>
          <w:color w:val="000000"/>
        </w:rPr>
        <w:t>4</w:t>
      </w:r>
      <w:r w:rsidR="001465E8" w:rsidRPr="00341A65">
        <w:rPr>
          <w:rFonts w:ascii="Garamond" w:hAnsi="Garamond"/>
          <w:b/>
          <w:color w:val="000000"/>
        </w:rPr>
        <w:t>6276</w:t>
      </w:r>
      <w:r w:rsidR="00A65F75" w:rsidRPr="00341A65">
        <w:rPr>
          <w:rFonts w:ascii="Garamond" w:hAnsi="Garamond"/>
          <w:b/>
          <w:color w:val="000000"/>
        </w:rPr>
        <w:t xml:space="preserve"> </w:t>
      </w:r>
      <w:proofErr w:type="gramStart"/>
      <w:r w:rsidR="00E243A0" w:rsidRPr="00341A65">
        <w:rPr>
          <w:rFonts w:ascii="Garamond" w:hAnsi="Garamond"/>
          <w:b/>
          <w:color w:val="000000"/>
        </w:rPr>
        <w:t>–  rfi</w:t>
      </w:r>
      <w:proofErr w:type="gramEnd"/>
      <w:r w:rsidR="00E243A0" w:rsidRPr="00341A65">
        <w:rPr>
          <w:rFonts w:ascii="Garamond" w:hAnsi="Garamond"/>
          <w:b/>
          <w:color w:val="000000"/>
        </w:rPr>
        <w:t>_</w:t>
      </w:r>
      <w:r w:rsidR="007B3615" w:rsidRPr="009E6616">
        <w:rPr>
          <w:rFonts w:ascii="Garamond" w:hAnsi="Garamond"/>
          <w:b/>
          <w:color w:val="000000"/>
        </w:rPr>
        <w:t>4</w:t>
      </w:r>
      <w:r w:rsidR="007B3615" w:rsidRPr="00341A65">
        <w:rPr>
          <w:rFonts w:ascii="Garamond" w:hAnsi="Garamond"/>
          <w:b/>
          <w:color w:val="000000"/>
        </w:rPr>
        <w:t>50</w:t>
      </w:r>
      <w:r w:rsidR="00E243A0" w:rsidRPr="00341A65">
        <w:rPr>
          <w:rFonts w:ascii="Garamond" w:hAnsi="Garamond"/>
          <w:b/>
          <w:color w:val="000000"/>
        </w:rPr>
        <w:t>)</w:t>
      </w:r>
    </w:p>
    <w:p w14:paraId="4653BBDE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155B02DA" w14:textId="01948022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C86ED5">
        <w:rPr>
          <w:rFonts w:ascii="Garamond" w:hAnsi="Garamond"/>
          <w:color w:val="000000"/>
        </w:rPr>
        <w:t>ai fini del</w:t>
      </w:r>
      <w:r w:rsidR="005B0268">
        <w:rPr>
          <w:rFonts w:ascii="Garamond" w:hAnsi="Garamond"/>
          <w:color w:val="000000"/>
        </w:rPr>
        <w:t xml:space="preserve">l’individuazione di Operatori Economici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D21799">
        <w:rPr>
          <w:rFonts w:ascii="Garamond" w:hAnsi="Garamond"/>
          <w:color w:val="000000"/>
        </w:rPr>
        <w:t xml:space="preserve">ex art 1, comma 2 lettera b), della L. 120/2020 </w:t>
      </w:r>
      <w:r w:rsidRPr="004E1C91">
        <w:rPr>
          <w:rFonts w:ascii="Garamond" w:hAnsi="Garamond"/>
          <w:color w:val="000000"/>
        </w:rPr>
        <w:t xml:space="preserve">per la stipula di un </w:t>
      </w:r>
      <w:r w:rsidR="00C86ED5">
        <w:rPr>
          <w:rFonts w:ascii="Garamond" w:hAnsi="Garamond"/>
          <w:color w:val="000000"/>
        </w:rPr>
        <w:t>c</w:t>
      </w:r>
      <w:r w:rsidRPr="004E1C91">
        <w:rPr>
          <w:rFonts w:ascii="Garamond" w:hAnsi="Garamond"/>
          <w:color w:val="000000"/>
        </w:rPr>
        <w:t>ontratto</w:t>
      </w:r>
      <w:r w:rsidR="005B0268">
        <w:rPr>
          <w:rFonts w:ascii="Garamond" w:hAnsi="Garamond"/>
          <w:color w:val="000000"/>
        </w:rPr>
        <w:t>.</w:t>
      </w:r>
    </w:p>
    <w:p w14:paraId="5F8923E9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2B337CC2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145F384" w14:textId="77777777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5B0268">
        <w:rPr>
          <w:rFonts w:ascii="Garamond" w:hAnsi="Garamond"/>
          <w:b/>
        </w:rPr>
        <w:t>8° T</w:t>
      </w:r>
      <w:r>
        <w:rPr>
          <w:rFonts w:ascii="Garamond" w:hAnsi="Garamond"/>
          <w:b/>
        </w:rPr>
        <w:t xml:space="preserve">ronco di </w:t>
      </w:r>
      <w:r w:rsidR="005B0268">
        <w:rPr>
          <w:rFonts w:ascii="Garamond" w:hAnsi="Garamond"/>
          <w:b/>
        </w:rPr>
        <w:t>Bari</w:t>
      </w:r>
    </w:p>
    <w:p w14:paraId="239C1560" w14:textId="77777777" w:rsidR="00C86ED5" w:rsidRPr="00C86ED5" w:rsidRDefault="00C86ED5" w:rsidP="00C86ED5">
      <w:pPr>
        <w:jc w:val="center"/>
        <w:rPr>
          <w:rFonts w:ascii="Garamond" w:hAnsi="Garamond"/>
          <w:b/>
        </w:rPr>
      </w:pPr>
      <w:r w:rsidRPr="00C86ED5">
        <w:rPr>
          <w:rFonts w:ascii="Garamond" w:hAnsi="Garamond"/>
          <w:b/>
        </w:rPr>
        <w:t xml:space="preserve">S.P. 236 Bari-Bitritto </w:t>
      </w:r>
    </w:p>
    <w:p w14:paraId="35ECD89F" w14:textId="77777777" w:rsidR="00B00B90" w:rsidRPr="002D17D6" w:rsidRDefault="00C86ED5">
      <w:pPr>
        <w:jc w:val="center"/>
        <w:rPr>
          <w:rFonts w:ascii="Garamond" w:hAnsi="Garamond"/>
          <w:b/>
        </w:rPr>
      </w:pPr>
      <w:r w:rsidRPr="00C86ED5">
        <w:rPr>
          <w:rFonts w:ascii="Garamond" w:hAnsi="Garamond"/>
          <w:b/>
        </w:rPr>
        <w:t>70020 BITRITTO (BA)</w:t>
      </w:r>
    </w:p>
    <w:p w14:paraId="5A3F0FF2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40539BF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62943A6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B90BD02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2AAFD5C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6A954C4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925A76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493660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35BE8F1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A84FA3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A7FF00B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928843A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5B0268">
        <w:rPr>
          <w:rFonts w:ascii="Garamond" w:hAnsi="Garamond"/>
        </w:rPr>
        <w:t>F</w:t>
      </w:r>
      <w:r w:rsidR="00694C58" w:rsidRPr="002D17D6">
        <w:rPr>
          <w:rFonts w:ascii="Garamond" w:hAnsi="Garamond"/>
        </w:rPr>
        <w:t>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526581AE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1B2CDD89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233B84C6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6155A7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5A1FCA9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0AB3A41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13E682B8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0D317BA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3E62637B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5F8F3209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137F60A2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18AAE6C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6F63C4B8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617EA6AD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52CD20F9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734162" wp14:editId="1EA02432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EE2D6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2276E067" w14:textId="77777777" w:rsidR="00694C58" w:rsidRPr="002D17D6" w:rsidRDefault="00694C58">
      <w:pPr>
        <w:jc w:val="both"/>
        <w:rPr>
          <w:rFonts w:ascii="Garamond" w:hAnsi="Garamond"/>
        </w:rPr>
      </w:pPr>
    </w:p>
    <w:p w14:paraId="458B912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164B844B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6A1EFAE6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0099529B" wp14:editId="1502BFE1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18C3899" w14:textId="77777777" w:rsidR="00694C58" w:rsidRPr="002D17D6" w:rsidRDefault="00694C58">
      <w:pPr>
        <w:jc w:val="both"/>
        <w:rPr>
          <w:rFonts w:ascii="Garamond" w:hAnsi="Garamond"/>
        </w:rPr>
      </w:pPr>
    </w:p>
    <w:p w14:paraId="3B6426C4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C2FF73C" w14:textId="77777777" w:rsidR="00215C73" w:rsidRPr="002D17D6" w:rsidRDefault="00215C73">
      <w:pPr>
        <w:jc w:val="both"/>
        <w:rPr>
          <w:rFonts w:ascii="Garamond" w:hAnsi="Garamond"/>
        </w:rPr>
      </w:pPr>
    </w:p>
    <w:p w14:paraId="272C7DF5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87DDBA" wp14:editId="6851F662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3131F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70E8EC9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2C8DC0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5EADF8E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33248CD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65EC93" wp14:editId="003192D5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2CDC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1FB19F" w14:textId="77777777" w:rsidR="00E71615" w:rsidRPr="002D17D6" w:rsidRDefault="00E71615">
      <w:pPr>
        <w:jc w:val="both"/>
        <w:rPr>
          <w:rFonts w:ascii="Garamond" w:hAnsi="Garamond"/>
        </w:rPr>
      </w:pPr>
    </w:p>
    <w:p w14:paraId="19EDEFBD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812EA5E" w14:textId="77777777" w:rsidR="00694C58" w:rsidRPr="002D17D6" w:rsidRDefault="00694C58">
      <w:pPr>
        <w:jc w:val="both"/>
        <w:rPr>
          <w:rFonts w:ascii="Garamond" w:hAnsi="Garamond"/>
        </w:rPr>
      </w:pPr>
    </w:p>
    <w:p w14:paraId="68B607A4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A500335" w14:textId="77777777" w:rsidR="00215C73" w:rsidRPr="002D17D6" w:rsidRDefault="00215C73">
      <w:pPr>
        <w:jc w:val="both"/>
        <w:rPr>
          <w:rFonts w:ascii="Garamond" w:hAnsi="Garamond"/>
        </w:rPr>
      </w:pPr>
    </w:p>
    <w:p w14:paraId="5A97DFEB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A972D" wp14:editId="44E649C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F2CF6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0F762825" w14:textId="77777777" w:rsidR="00221BDE" w:rsidRDefault="00221BDE">
      <w:pPr>
        <w:jc w:val="both"/>
        <w:rPr>
          <w:rFonts w:ascii="Garamond" w:hAnsi="Garamond"/>
        </w:rPr>
      </w:pPr>
    </w:p>
    <w:p w14:paraId="42EECAE3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DEA503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01132698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84001" wp14:editId="3EAC3B2F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87835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56BC50EF" w14:textId="77777777" w:rsidR="00274C82" w:rsidRPr="002D17D6" w:rsidRDefault="00274C82">
      <w:pPr>
        <w:jc w:val="both"/>
        <w:rPr>
          <w:rFonts w:ascii="Garamond" w:hAnsi="Garamond"/>
        </w:rPr>
      </w:pPr>
    </w:p>
    <w:p w14:paraId="1179D81D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A649612" w14:textId="77777777" w:rsidR="00221BDE" w:rsidRPr="002D17D6" w:rsidRDefault="00221BDE">
      <w:pPr>
        <w:jc w:val="both"/>
        <w:rPr>
          <w:rFonts w:ascii="Garamond" w:hAnsi="Garamond"/>
        </w:rPr>
      </w:pPr>
    </w:p>
    <w:p w14:paraId="4FDDF998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7453A" wp14:editId="44D7A307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420AC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1BD19E2" w14:textId="77777777" w:rsidR="00221BDE" w:rsidRPr="002D17D6" w:rsidRDefault="00221BDE">
      <w:pPr>
        <w:jc w:val="both"/>
        <w:rPr>
          <w:rFonts w:ascii="Garamond" w:hAnsi="Garamond"/>
        </w:rPr>
      </w:pPr>
    </w:p>
    <w:p w14:paraId="1E96A887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14CC0A14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72AB5C3B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32FE41C4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</w:t>
      </w:r>
      <w:r w:rsidR="005B0268">
        <w:rPr>
          <w:rFonts w:ascii="Garamond" w:hAnsi="Garamond" w:cs="Times New Roman"/>
          <w:sz w:val="24"/>
          <w:szCs w:val="24"/>
        </w:rPr>
        <w:t xml:space="preserve"> </w:t>
      </w:r>
      <w:r w:rsidRPr="002D17D6">
        <w:rPr>
          <w:rFonts w:ascii="Garamond" w:hAnsi="Garamond" w:cs="Times New Roman"/>
          <w:sz w:val="24"/>
          <w:szCs w:val="24"/>
        </w:rPr>
        <w:t>Lgs</w:t>
      </w:r>
      <w:r w:rsidR="00D24E8A">
        <w:rPr>
          <w:rFonts w:ascii="Garamond" w:hAnsi="Garamond" w:cs="Times New Roman"/>
          <w:sz w:val="24"/>
          <w:szCs w:val="24"/>
        </w:rPr>
        <w:t>.</w:t>
      </w:r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5F2DB945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78296753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676DE47E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7DE3B406" w14:textId="77777777" w:rsidR="004E1C91" w:rsidRPr="004E1C91" w:rsidRDefault="00A14C7B" w:rsidP="00AE0B02">
      <w:pPr>
        <w:pStyle w:val="Paragrafoelenco"/>
        <w:numPr>
          <w:ilvl w:val="0"/>
          <w:numId w:val="26"/>
        </w:numPr>
        <w:spacing w:before="0" w:beforeAutospacing="0" w:line="360" w:lineRule="auto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237E4CDB" w14:textId="76EACB77" w:rsidR="00992DE0" w:rsidRPr="009E6616" w:rsidRDefault="00992DE0" w:rsidP="00992DE0">
      <w:pPr>
        <w:pStyle w:val="Paragrafoelenco"/>
        <w:numPr>
          <w:ilvl w:val="1"/>
          <w:numId w:val="26"/>
        </w:numPr>
        <w:rPr>
          <w:rFonts w:ascii="Garamond" w:hAnsi="Garamond"/>
          <w:sz w:val="24"/>
          <w:szCs w:val="24"/>
        </w:rPr>
      </w:pPr>
      <w:r w:rsidRPr="009E6616">
        <w:rPr>
          <w:rFonts w:ascii="Garamond" w:hAnsi="Garamond"/>
          <w:sz w:val="24"/>
          <w:szCs w:val="24"/>
        </w:rPr>
        <w:t xml:space="preserve">riparazione/manutenzione di mezzi leggeri di importo complessivo minimo pari a € </w:t>
      </w:r>
      <w:r w:rsidR="00D21799" w:rsidRPr="009E6616">
        <w:rPr>
          <w:rFonts w:ascii="Garamond" w:hAnsi="Garamond"/>
          <w:sz w:val="24"/>
          <w:szCs w:val="24"/>
        </w:rPr>
        <w:t>30</w:t>
      </w:r>
      <w:r w:rsidRPr="009E6616">
        <w:rPr>
          <w:rFonts w:ascii="Garamond" w:hAnsi="Garamond"/>
          <w:sz w:val="24"/>
          <w:szCs w:val="24"/>
        </w:rPr>
        <w:t>.000,00 (Iva esclusa).</w:t>
      </w:r>
    </w:p>
    <w:p w14:paraId="3F573F02" w14:textId="288C98EE" w:rsidR="00992DE0" w:rsidRPr="009E6616" w:rsidRDefault="00992DE0" w:rsidP="00992DE0">
      <w:pPr>
        <w:pStyle w:val="Paragrafoelenco"/>
        <w:numPr>
          <w:ilvl w:val="1"/>
          <w:numId w:val="26"/>
        </w:numPr>
        <w:rPr>
          <w:rFonts w:ascii="Garamond" w:hAnsi="Garamond"/>
          <w:sz w:val="24"/>
          <w:szCs w:val="24"/>
        </w:rPr>
      </w:pPr>
      <w:r w:rsidRPr="009E6616">
        <w:rPr>
          <w:rFonts w:ascii="Garamond" w:hAnsi="Garamond"/>
          <w:sz w:val="24"/>
          <w:szCs w:val="24"/>
        </w:rPr>
        <w:t xml:space="preserve">riparazione/manutenzione di allestimenti speciali di importo complessivo minimo pari a € </w:t>
      </w:r>
      <w:r w:rsidR="00D21799" w:rsidRPr="009E6616">
        <w:rPr>
          <w:rFonts w:ascii="Garamond" w:hAnsi="Garamond"/>
          <w:sz w:val="24"/>
          <w:szCs w:val="24"/>
        </w:rPr>
        <w:t>15</w:t>
      </w:r>
      <w:r w:rsidRPr="009E6616">
        <w:rPr>
          <w:rFonts w:ascii="Garamond" w:hAnsi="Garamond"/>
          <w:sz w:val="24"/>
          <w:szCs w:val="24"/>
        </w:rPr>
        <w:t>.000,00 (Iva esclusa).</w:t>
      </w:r>
    </w:p>
    <w:p w14:paraId="1118F437" w14:textId="34D3B050" w:rsidR="00BC05E7" w:rsidRPr="00176F94" w:rsidRDefault="00992DE0" w:rsidP="00BC05E7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sz w:val="24"/>
          <w:szCs w:val="24"/>
        </w:rPr>
      </w:pPr>
      <w:r w:rsidRPr="009E6616">
        <w:rPr>
          <w:rFonts w:ascii="Garamond" w:hAnsi="Garamond"/>
          <w:sz w:val="24"/>
          <w:szCs w:val="24"/>
        </w:rPr>
        <w:lastRenderedPageBreak/>
        <w:t xml:space="preserve">riparazione/manutenzione di pannelli a messaggio variabile di importo complessivo minimo pari a € </w:t>
      </w:r>
      <w:r w:rsidR="00D21799" w:rsidRPr="009E6616">
        <w:rPr>
          <w:rFonts w:ascii="Garamond" w:hAnsi="Garamond"/>
          <w:sz w:val="24"/>
          <w:szCs w:val="24"/>
        </w:rPr>
        <w:t>7.5</w:t>
      </w:r>
      <w:r w:rsidRPr="009E6616">
        <w:rPr>
          <w:rFonts w:ascii="Garamond" w:hAnsi="Garamond"/>
          <w:sz w:val="24"/>
          <w:szCs w:val="24"/>
        </w:rPr>
        <w:t>00,00 (Iva esclusa)</w:t>
      </w:r>
      <w:r w:rsidR="00A22F01" w:rsidRPr="009E6616">
        <w:rPr>
          <w:rFonts w:ascii="Garamond" w:hAnsi="Garamond" w:cs="Times New Roman"/>
          <w:sz w:val="24"/>
          <w:szCs w:val="24"/>
        </w:rPr>
        <w:t>.</w:t>
      </w:r>
    </w:p>
    <w:p w14:paraId="055D9636" w14:textId="77777777" w:rsidR="00E14B9B" w:rsidRPr="00AE0B02" w:rsidRDefault="00E14B9B" w:rsidP="00AE0B02">
      <w:pPr>
        <w:ind w:left="862"/>
        <w:rPr>
          <w:rFonts w:ascii="Garamond" w:hAnsi="Garamond"/>
          <w:i/>
        </w:rPr>
      </w:pPr>
    </w:p>
    <w:p w14:paraId="725839E1" w14:textId="77777777" w:rsidR="00A920A9" w:rsidRPr="00AE0B02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DB169A5" w14:textId="77777777" w:rsidR="00B53E46" w:rsidRPr="00AE0B02" w:rsidRDefault="00B53E46" w:rsidP="00AE0B02">
      <w:pPr>
        <w:pStyle w:val="Paragrafoelenco"/>
        <w:spacing w:before="0" w:beforeAutospacing="0"/>
        <w:ind w:left="284"/>
        <w:contextualSpacing/>
        <w:rPr>
          <w:rFonts w:ascii="Garamond" w:hAnsi="Garamond" w:cs="Times New Roman"/>
          <w:sz w:val="24"/>
          <w:szCs w:val="24"/>
        </w:rPr>
      </w:pPr>
    </w:p>
    <w:p w14:paraId="5A2EB0FD" w14:textId="77777777" w:rsidR="00522BC4" w:rsidRPr="00AE0B02" w:rsidRDefault="00E43A91" w:rsidP="00AE0B02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/>
          <w:i/>
          <w:color w:val="000000"/>
        </w:rPr>
      </w:pPr>
      <w:r w:rsidRPr="00B53E46">
        <w:rPr>
          <w:rFonts w:ascii="Garamond" w:hAnsi="Garamond"/>
          <w:i/>
          <w:color w:val="000000"/>
        </w:rPr>
        <w:t>(eventuale, se richiesti requisiti di cui al punto 3 b) In caso di RTI/consorzio/GEIE) si dichiara che il requisito di cui al punto 3.b) è posseduto</w:t>
      </w:r>
      <w:r w:rsidR="00B53E46" w:rsidRPr="00AE0B02">
        <w:rPr>
          <w:rFonts w:ascii="Garamond" w:hAnsi="Garamond"/>
          <w:i/>
          <w:color w:val="000000"/>
        </w:rPr>
        <w:t xml:space="preserve"> …………………</w:t>
      </w:r>
      <w:proofErr w:type="gramStart"/>
      <w:r w:rsidR="00B53E46" w:rsidRPr="00AE0B02">
        <w:rPr>
          <w:rFonts w:ascii="Garamond" w:hAnsi="Garamond"/>
          <w:i/>
          <w:color w:val="000000"/>
        </w:rPr>
        <w:t>…….</w:t>
      </w:r>
      <w:proofErr w:type="gramEnd"/>
      <w:r w:rsidR="00B53E46" w:rsidRPr="00AE0B02">
        <w:rPr>
          <w:rFonts w:ascii="Garamond" w:hAnsi="Garamond"/>
          <w:i/>
          <w:color w:val="000000"/>
        </w:rPr>
        <w:t>;</w:t>
      </w:r>
    </w:p>
    <w:p w14:paraId="4C48AFC7" w14:textId="77777777" w:rsidR="00B53E46" w:rsidRPr="00AE0B02" w:rsidRDefault="00B53E46" w:rsidP="00AE0B02">
      <w:pPr>
        <w:rPr>
          <w:rFonts w:ascii="Garamond" w:hAnsi="Garamond"/>
          <w:i/>
          <w:color w:val="000000"/>
        </w:rPr>
      </w:pPr>
    </w:p>
    <w:p w14:paraId="1B8C4547" w14:textId="77777777" w:rsidR="00522BC4" w:rsidRPr="00AE0B02" w:rsidRDefault="00522BC4" w:rsidP="00AE0B02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AE0B02">
        <w:rPr>
          <w:rFonts w:ascii="Garamond" w:hAnsi="Garamond" w:cs="Times New Roman"/>
          <w:b/>
          <w:sz w:val="24"/>
          <w:szCs w:val="24"/>
        </w:rPr>
        <w:t>di aver preso visione del Capitolato Tecnico allegato all’Avviso di indagine di mercato e, in particolare, dei requisiti richiesti al punto sub 4)</w:t>
      </w:r>
      <w:r w:rsidR="00AC7A09">
        <w:rPr>
          <w:rFonts w:ascii="Garamond" w:hAnsi="Garamond" w:cs="Times New Roman"/>
          <w:b/>
          <w:sz w:val="24"/>
          <w:szCs w:val="24"/>
        </w:rPr>
        <w:t xml:space="preserve"> </w:t>
      </w:r>
      <w:r w:rsidRPr="00AE0B02">
        <w:rPr>
          <w:rFonts w:ascii="Garamond" w:hAnsi="Garamond" w:cs="Times New Roman"/>
          <w:b/>
          <w:sz w:val="24"/>
          <w:szCs w:val="24"/>
        </w:rPr>
        <w:t>Requisiti dell’Impresa, personale e attrezzature</w:t>
      </w:r>
      <w:r w:rsidRPr="00AE0B02">
        <w:rPr>
          <w:rFonts w:ascii="Garamond" w:hAnsi="Garamond" w:cs="Times New Roman"/>
          <w:sz w:val="24"/>
          <w:szCs w:val="24"/>
        </w:rPr>
        <w:t>;</w:t>
      </w:r>
    </w:p>
    <w:p w14:paraId="6F4A826B" w14:textId="77777777" w:rsidR="00522BC4" w:rsidRPr="00AE0B02" w:rsidRDefault="00522BC4"/>
    <w:p w14:paraId="187A239B" w14:textId="77777777" w:rsidR="00EE5862" w:rsidRPr="00AE0B02" w:rsidRDefault="00B53E46" w:rsidP="00AE0B02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/>
        </w:rPr>
      </w:pPr>
      <w:r w:rsidRPr="00AE0B02">
        <w:rPr>
          <w:rFonts w:ascii="Garamond" w:hAnsi="Garamond" w:cs="Times New Roman"/>
          <w:sz w:val="24"/>
          <w:szCs w:val="24"/>
        </w:rPr>
        <w:t>Di essere informato, ai sensi e per gli effetti di cui all’art. 13 del Regolamento Europeo 2016/679 (GDPR) che i dati personali raccolti saranno trattati, anche con strumenti informatici, esclusivamente nell’ambito del procedimento per il quale la presente dichiarazione viene resa</w:t>
      </w:r>
    </w:p>
    <w:p w14:paraId="20B4B7F8" w14:textId="77777777" w:rsidR="00E43A91" w:rsidRDefault="00E43A91">
      <w:pPr>
        <w:jc w:val="both"/>
        <w:rPr>
          <w:rFonts w:ascii="Garamond" w:hAnsi="Garamond"/>
        </w:rPr>
      </w:pPr>
    </w:p>
    <w:p w14:paraId="50026395" w14:textId="77777777" w:rsidR="00E43A91" w:rsidRDefault="00E43A91">
      <w:pPr>
        <w:jc w:val="both"/>
        <w:rPr>
          <w:rFonts w:ascii="Garamond" w:hAnsi="Garamond"/>
        </w:rPr>
      </w:pPr>
    </w:p>
    <w:p w14:paraId="06B337B4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246CAF70" w14:textId="77777777" w:rsidR="002C2EE3" w:rsidRPr="002D17D6" w:rsidRDefault="002C2EE3">
      <w:pPr>
        <w:jc w:val="both"/>
        <w:rPr>
          <w:rFonts w:ascii="Garamond" w:hAnsi="Garamond"/>
        </w:rPr>
      </w:pPr>
    </w:p>
    <w:p w14:paraId="78931441" w14:textId="77777777" w:rsidR="00AC7A09" w:rsidRDefault="00AC7A09" w:rsidP="00B261C1">
      <w:pPr>
        <w:adjustRightInd w:val="0"/>
        <w:jc w:val="center"/>
        <w:rPr>
          <w:b/>
          <w:i/>
          <w:color w:val="000000"/>
          <w:sz w:val="20"/>
        </w:rPr>
      </w:pPr>
    </w:p>
    <w:p w14:paraId="3D7D0723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</w:t>
      </w:r>
      <w:r w:rsidR="00AC7A09">
        <w:rPr>
          <w:b/>
          <w:i/>
          <w:color w:val="000000"/>
          <w:sz w:val="20"/>
        </w:rPr>
        <w:t xml:space="preserve"> </w:t>
      </w:r>
      <w:r>
        <w:rPr>
          <w:b/>
          <w:i/>
          <w:color w:val="000000"/>
          <w:sz w:val="20"/>
        </w:rPr>
        <w:t xml:space="preserve">Lgs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0879792" w14:textId="77777777" w:rsidR="00694C58" w:rsidRDefault="00694C58">
      <w:pPr>
        <w:jc w:val="both"/>
        <w:rPr>
          <w:rFonts w:ascii="Garamond" w:hAnsi="Garamond"/>
        </w:rPr>
      </w:pPr>
    </w:p>
    <w:p w14:paraId="6CCE64F3" w14:textId="77777777" w:rsidR="00AC7A09" w:rsidRDefault="00AC7A09">
      <w:pPr>
        <w:jc w:val="both"/>
        <w:rPr>
          <w:rFonts w:ascii="Garamond" w:hAnsi="Garamond"/>
        </w:rPr>
      </w:pPr>
    </w:p>
    <w:p w14:paraId="45039EDC" w14:textId="77777777" w:rsidR="00AC7A09" w:rsidRDefault="00AC7A09">
      <w:pPr>
        <w:jc w:val="both"/>
        <w:rPr>
          <w:rFonts w:ascii="Garamond" w:hAnsi="Garamond"/>
        </w:rPr>
      </w:pPr>
    </w:p>
    <w:p w14:paraId="36F2488C" w14:textId="77777777" w:rsidR="00A22F01" w:rsidRDefault="00A22F01">
      <w:pPr>
        <w:jc w:val="both"/>
        <w:rPr>
          <w:rFonts w:ascii="Garamond" w:hAnsi="Garamond"/>
        </w:rPr>
      </w:pPr>
    </w:p>
    <w:p w14:paraId="07D5E88C" w14:textId="77777777" w:rsidR="00A22F01" w:rsidRDefault="00A22F01">
      <w:pPr>
        <w:jc w:val="both"/>
        <w:rPr>
          <w:rFonts w:ascii="Garamond" w:hAnsi="Garamond"/>
        </w:rPr>
      </w:pPr>
    </w:p>
    <w:p w14:paraId="3446F37D" w14:textId="77777777" w:rsidR="00A22F01" w:rsidRDefault="00A22F01">
      <w:pPr>
        <w:jc w:val="both"/>
        <w:rPr>
          <w:rFonts w:ascii="Garamond" w:hAnsi="Garamond"/>
        </w:rPr>
      </w:pPr>
    </w:p>
    <w:p w14:paraId="20F7D7D5" w14:textId="77777777" w:rsidR="00A22F01" w:rsidRDefault="00A22F01">
      <w:pPr>
        <w:jc w:val="both"/>
        <w:rPr>
          <w:rFonts w:ascii="Garamond" w:hAnsi="Garamond"/>
        </w:rPr>
      </w:pPr>
    </w:p>
    <w:p w14:paraId="5F1FBC8D" w14:textId="77777777" w:rsidR="00AC7A09" w:rsidRDefault="00AC7A09">
      <w:pPr>
        <w:jc w:val="both"/>
        <w:rPr>
          <w:rFonts w:ascii="Garamond" w:hAnsi="Garamond"/>
        </w:rPr>
      </w:pPr>
    </w:p>
    <w:p w14:paraId="5F915393" w14:textId="77777777" w:rsidR="00B261C1" w:rsidRPr="00181D7B" w:rsidRDefault="00B261C1">
      <w:pPr>
        <w:jc w:val="both"/>
        <w:rPr>
          <w:rFonts w:ascii="Garamond" w:hAnsi="Garamond" w:cstheme="minorHAnsi"/>
          <w:sz w:val="22"/>
        </w:rPr>
      </w:pPr>
      <w:r w:rsidRPr="00181D7B">
        <w:rPr>
          <w:rFonts w:ascii="Garamond" w:hAnsi="Garamond" w:cstheme="minorHAnsi"/>
          <w:sz w:val="22"/>
        </w:rPr>
        <w:t>N.B.:</w:t>
      </w:r>
    </w:p>
    <w:p w14:paraId="65400CE3" w14:textId="77777777" w:rsidR="00694C58" w:rsidRPr="00181D7B" w:rsidRDefault="004E69D6">
      <w:pPr>
        <w:widowControl w:val="0"/>
        <w:autoSpaceDE/>
        <w:autoSpaceDN/>
        <w:jc w:val="both"/>
        <w:rPr>
          <w:rFonts w:ascii="Garamond" w:hAnsi="Garamond" w:cstheme="minorHAnsi"/>
          <w:b/>
          <w:sz w:val="22"/>
        </w:rPr>
      </w:pPr>
      <w:r w:rsidRPr="00181D7B">
        <w:rPr>
          <w:rFonts w:ascii="Garamond" w:hAnsi="Garamond" w:cstheme="minorHAnsi"/>
          <w:b/>
          <w:sz w:val="22"/>
        </w:rPr>
        <w:t>Tutte le dichiarazioni sostitutive richieste ai fini della partecipazione</w:t>
      </w:r>
      <w:r w:rsidR="009E1C60" w:rsidRPr="00181D7B">
        <w:rPr>
          <w:rFonts w:ascii="Garamond" w:hAnsi="Garamond" w:cstheme="minorHAnsi"/>
          <w:b/>
          <w:sz w:val="22"/>
        </w:rPr>
        <w:t xml:space="preserve"> alla presente indagine di mercato</w:t>
      </w:r>
      <w:r w:rsidRPr="00181D7B">
        <w:rPr>
          <w:rFonts w:ascii="Garamond" w:hAnsi="Garamond" w:cstheme="minorHAnsi"/>
          <w:b/>
          <w:sz w:val="22"/>
        </w:rPr>
        <w:t xml:space="preserve"> devono essere rilasciate, dal </w:t>
      </w:r>
      <w:r w:rsidR="00FC2AC6" w:rsidRPr="00181D7B">
        <w:rPr>
          <w:rFonts w:ascii="Garamond" w:hAnsi="Garamond" w:cstheme="minorHAnsi"/>
          <w:b/>
          <w:sz w:val="22"/>
        </w:rPr>
        <w:t>L</w:t>
      </w:r>
      <w:r w:rsidRPr="00181D7B">
        <w:rPr>
          <w:rFonts w:ascii="Garamond" w:hAnsi="Garamond" w:cstheme="minorHAnsi"/>
          <w:b/>
          <w:sz w:val="22"/>
        </w:rPr>
        <w:t xml:space="preserve">egale </w:t>
      </w:r>
      <w:r w:rsidR="00FC2AC6" w:rsidRPr="00181D7B">
        <w:rPr>
          <w:rFonts w:ascii="Garamond" w:hAnsi="Garamond" w:cstheme="minorHAnsi"/>
          <w:b/>
          <w:sz w:val="22"/>
        </w:rPr>
        <w:t>R</w:t>
      </w:r>
      <w:r w:rsidRPr="00181D7B">
        <w:rPr>
          <w:rFonts w:ascii="Garamond" w:hAnsi="Garamond" w:cstheme="minorHAnsi"/>
          <w:b/>
          <w:sz w:val="22"/>
        </w:rPr>
        <w:t xml:space="preserve">appresentante, ai sensi degli artt. 46 e 47 del </w:t>
      </w:r>
      <w:r w:rsidR="00FC2AC6" w:rsidRPr="00181D7B">
        <w:rPr>
          <w:rFonts w:ascii="Garamond" w:hAnsi="Garamond" w:cstheme="minorHAnsi"/>
          <w:b/>
          <w:sz w:val="22"/>
        </w:rPr>
        <w:t>D</w:t>
      </w:r>
      <w:r w:rsidRPr="00181D7B">
        <w:rPr>
          <w:rFonts w:ascii="Garamond" w:hAnsi="Garamond" w:cstheme="minorHAnsi"/>
          <w:b/>
          <w:sz w:val="22"/>
        </w:rPr>
        <w:t xml:space="preserve">.P.R. 28 dicembre 2000, n. 445 e </w:t>
      </w:r>
      <w:proofErr w:type="spellStart"/>
      <w:r w:rsidRPr="00181D7B">
        <w:rPr>
          <w:rFonts w:ascii="Garamond" w:hAnsi="Garamond" w:cstheme="minorHAnsi"/>
          <w:b/>
          <w:sz w:val="22"/>
        </w:rPr>
        <w:t>s.m.i.</w:t>
      </w:r>
      <w:proofErr w:type="spellEnd"/>
      <w:r w:rsidRPr="00181D7B">
        <w:rPr>
          <w:rFonts w:ascii="Garamond" w:hAnsi="Garamond" w:cstheme="minorHAnsi"/>
          <w:b/>
          <w:sz w:val="22"/>
        </w:rPr>
        <w:t xml:space="preserve"> con la sottoscrizione </w:t>
      </w:r>
      <w:r w:rsidR="005532E4" w:rsidRPr="00181D7B">
        <w:rPr>
          <w:rFonts w:ascii="Garamond" w:hAnsi="Garamond" w:cstheme="minorHAnsi"/>
          <w:b/>
          <w:sz w:val="22"/>
        </w:rPr>
        <w:t xml:space="preserve">digitale </w:t>
      </w:r>
      <w:r w:rsidRPr="00181D7B">
        <w:rPr>
          <w:rFonts w:ascii="Garamond" w:hAnsi="Garamond" w:cstheme="minorHAnsi"/>
          <w:b/>
          <w:sz w:val="22"/>
        </w:rPr>
        <w:t xml:space="preserve">del dichiarante; a tale fine le stesse devono essere corredate dalla copia </w:t>
      </w:r>
      <w:r w:rsidR="00EE5862" w:rsidRPr="00181D7B">
        <w:rPr>
          <w:rFonts w:ascii="Garamond" w:hAnsi="Garamond" w:cstheme="minorHAnsi"/>
          <w:b/>
          <w:sz w:val="22"/>
        </w:rPr>
        <w:t xml:space="preserve">digitale </w:t>
      </w:r>
      <w:r w:rsidRPr="00181D7B">
        <w:rPr>
          <w:rFonts w:ascii="Garamond" w:hAnsi="Garamond" w:cstheme="minorHAnsi"/>
          <w:b/>
          <w:sz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181D7B">
        <w:rPr>
          <w:rFonts w:ascii="Garamond" w:hAnsi="Garamond" w:cstheme="minorHAnsi"/>
          <w:b/>
          <w:sz w:val="22"/>
        </w:rPr>
        <w:t xml:space="preserve">documenti </w:t>
      </w:r>
      <w:r w:rsidRPr="00181D7B">
        <w:rPr>
          <w:rFonts w:ascii="Garamond" w:hAnsi="Garamond" w:cstheme="minorHAnsi"/>
          <w:b/>
          <w:sz w:val="22"/>
        </w:rPr>
        <w:t>distinti</w:t>
      </w:r>
      <w:r w:rsidR="00EF3FBA" w:rsidRPr="00181D7B">
        <w:rPr>
          <w:rFonts w:ascii="Garamond" w:hAnsi="Garamond" w:cstheme="minorHAnsi"/>
          <w:b/>
          <w:sz w:val="22"/>
        </w:rPr>
        <w:t>.</w:t>
      </w:r>
    </w:p>
    <w:p w14:paraId="653B3C2D" w14:textId="77777777" w:rsidR="00D14364" w:rsidRPr="00181D7B" w:rsidRDefault="00D14364">
      <w:pPr>
        <w:widowControl w:val="0"/>
        <w:autoSpaceDE/>
        <w:autoSpaceDN/>
        <w:jc w:val="both"/>
        <w:rPr>
          <w:rFonts w:ascii="Garamond" w:hAnsi="Garamond" w:cstheme="minorHAnsi"/>
          <w:b/>
          <w:sz w:val="28"/>
        </w:rPr>
      </w:pPr>
    </w:p>
    <w:p w14:paraId="2C8070C7" w14:textId="77777777" w:rsidR="00694C58" w:rsidRPr="00181D7B" w:rsidRDefault="004E512D">
      <w:pPr>
        <w:jc w:val="both"/>
        <w:rPr>
          <w:rFonts w:ascii="Garamond" w:hAnsi="Garamond" w:cstheme="minorHAnsi"/>
          <w:b/>
          <w:sz w:val="22"/>
        </w:rPr>
      </w:pPr>
      <w:r w:rsidRPr="00181D7B">
        <w:rPr>
          <w:rFonts w:ascii="Garamond" w:hAnsi="Garamond" w:cstheme="minorHAnsi"/>
          <w:b/>
          <w:sz w:val="22"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181D7B">
        <w:rPr>
          <w:rFonts w:ascii="Garamond" w:hAnsi="Garamond" w:cstheme="minorHAnsi"/>
          <w:b/>
          <w:sz w:val="22"/>
        </w:rPr>
        <w:t>raggruppande</w:t>
      </w:r>
      <w:proofErr w:type="spellEnd"/>
      <w:r w:rsidRPr="00181D7B">
        <w:rPr>
          <w:rFonts w:ascii="Garamond" w:hAnsi="Garamond" w:cstheme="minorHAnsi"/>
          <w:b/>
          <w:sz w:val="22"/>
        </w:rPr>
        <w:t>, con l’indicazione della impresa mandataria e della impresa/e mandante/i</w:t>
      </w:r>
    </w:p>
    <w:sectPr w:rsidR="00694C58" w:rsidRPr="00181D7B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8EA8F" w14:textId="77777777" w:rsidR="009465F2" w:rsidRDefault="009465F2">
      <w:r>
        <w:separator/>
      </w:r>
    </w:p>
  </w:endnote>
  <w:endnote w:type="continuationSeparator" w:id="0">
    <w:p w14:paraId="1F378AAD" w14:textId="77777777" w:rsidR="009465F2" w:rsidRDefault="0094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7B520" w14:textId="77777777" w:rsidR="009465F2" w:rsidRDefault="009465F2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1A6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DC3550" w14:textId="77777777" w:rsidR="009465F2" w:rsidRDefault="009465F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61F2F" w14:textId="77777777" w:rsidR="009465F2" w:rsidRDefault="009465F2">
      <w:r>
        <w:separator/>
      </w:r>
    </w:p>
  </w:footnote>
  <w:footnote w:type="continuationSeparator" w:id="0">
    <w:p w14:paraId="231AE632" w14:textId="77777777" w:rsidR="009465F2" w:rsidRDefault="009465F2">
      <w:r>
        <w:continuationSeparator/>
      </w:r>
    </w:p>
  </w:footnote>
  <w:footnote w:id="1">
    <w:p w14:paraId="170FAEEA" w14:textId="77777777" w:rsidR="009465F2" w:rsidRDefault="009465F2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nella successiva fase della procedura di affidamento in oggetto indicata </w:t>
      </w:r>
      <w:r w:rsidRPr="00ED071F">
        <w:rPr>
          <w:sz w:val="20"/>
        </w:rPr>
        <w:t xml:space="preserve">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52DDC" w14:textId="77777777" w:rsidR="009465F2" w:rsidRDefault="009465F2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210855"/>
    <w:multiLevelType w:val="hybridMultilevel"/>
    <w:tmpl w:val="8B54A310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0"/>
  </w:num>
  <w:num w:numId="8">
    <w:abstractNumId w:val="15"/>
  </w:num>
  <w:num w:numId="9">
    <w:abstractNumId w:val="24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7"/>
  </w:num>
  <w:num w:numId="18">
    <w:abstractNumId w:val="19"/>
  </w:num>
  <w:num w:numId="19">
    <w:abstractNumId w:val="22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3"/>
  </w:num>
  <w:num w:numId="26">
    <w:abstractNumId w:val="21"/>
  </w:num>
  <w:num w:numId="27">
    <w:abstractNumId w:val="10"/>
  </w:num>
  <w:num w:numId="2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65E8"/>
    <w:rsid w:val="001529B9"/>
    <w:rsid w:val="00154035"/>
    <w:rsid w:val="0016427B"/>
    <w:rsid w:val="00170C59"/>
    <w:rsid w:val="00172ABF"/>
    <w:rsid w:val="00172FF2"/>
    <w:rsid w:val="00176014"/>
    <w:rsid w:val="00176F94"/>
    <w:rsid w:val="001777EB"/>
    <w:rsid w:val="00181D7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323F6"/>
    <w:rsid w:val="003407EE"/>
    <w:rsid w:val="00341A65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0D12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22BC4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0268"/>
    <w:rsid w:val="005B7B37"/>
    <w:rsid w:val="005C00D8"/>
    <w:rsid w:val="005D56F3"/>
    <w:rsid w:val="005E28A2"/>
    <w:rsid w:val="005E4BC2"/>
    <w:rsid w:val="005F66C5"/>
    <w:rsid w:val="00612125"/>
    <w:rsid w:val="006127FA"/>
    <w:rsid w:val="006137BD"/>
    <w:rsid w:val="00615938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36C1F"/>
    <w:rsid w:val="007432BB"/>
    <w:rsid w:val="00744F87"/>
    <w:rsid w:val="007508B3"/>
    <w:rsid w:val="0076234C"/>
    <w:rsid w:val="007714FF"/>
    <w:rsid w:val="00775D27"/>
    <w:rsid w:val="007B3615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65F2"/>
    <w:rsid w:val="0094739E"/>
    <w:rsid w:val="00947E93"/>
    <w:rsid w:val="00950B51"/>
    <w:rsid w:val="00953CA0"/>
    <w:rsid w:val="0095608E"/>
    <w:rsid w:val="0096515D"/>
    <w:rsid w:val="00981C0F"/>
    <w:rsid w:val="00985058"/>
    <w:rsid w:val="00992DE0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9E6616"/>
    <w:rsid w:val="00A1139C"/>
    <w:rsid w:val="00A1344A"/>
    <w:rsid w:val="00A14C7B"/>
    <w:rsid w:val="00A22F01"/>
    <w:rsid w:val="00A34697"/>
    <w:rsid w:val="00A36035"/>
    <w:rsid w:val="00A3639C"/>
    <w:rsid w:val="00A65F75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C7A09"/>
    <w:rsid w:val="00AD2174"/>
    <w:rsid w:val="00AD2236"/>
    <w:rsid w:val="00AD7C23"/>
    <w:rsid w:val="00AE0B02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3DA6"/>
    <w:rsid w:val="00B53E46"/>
    <w:rsid w:val="00B543BB"/>
    <w:rsid w:val="00B844DF"/>
    <w:rsid w:val="00BB2FBC"/>
    <w:rsid w:val="00BC05E7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097"/>
    <w:rsid w:val="00C54D45"/>
    <w:rsid w:val="00C56F2B"/>
    <w:rsid w:val="00C619EB"/>
    <w:rsid w:val="00C62F72"/>
    <w:rsid w:val="00C708BA"/>
    <w:rsid w:val="00C86633"/>
    <w:rsid w:val="00C86ED5"/>
    <w:rsid w:val="00C872FF"/>
    <w:rsid w:val="00CB3857"/>
    <w:rsid w:val="00CC0A25"/>
    <w:rsid w:val="00CD0FB7"/>
    <w:rsid w:val="00CF20B2"/>
    <w:rsid w:val="00CF7964"/>
    <w:rsid w:val="00D113D6"/>
    <w:rsid w:val="00D14364"/>
    <w:rsid w:val="00D21799"/>
    <w:rsid w:val="00D24E8A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14B9B"/>
    <w:rsid w:val="00E243A0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140EB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C7BA0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0548B"/>
  <w15:docId w15:val="{852FCE90-A367-4A61-9F63-4FB1A5B7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14AA-4274-44B4-BD6F-6E5C9AF6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Tito, Antonella Rosa</cp:lastModifiedBy>
  <cp:revision>46</cp:revision>
  <cp:lastPrinted>2020-05-21T09:28:00Z</cp:lastPrinted>
  <dcterms:created xsi:type="dcterms:W3CDTF">2019-01-30T10:22:00Z</dcterms:created>
  <dcterms:modified xsi:type="dcterms:W3CDTF">2020-09-22T13:03:00Z</dcterms:modified>
</cp:coreProperties>
</file>